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8DE65" w14:textId="5A351707" w:rsidR="006579AC" w:rsidRPr="009A5942" w:rsidRDefault="006579AC" w:rsidP="006579AC">
      <w:pPr>
        <w:pStyle w:val="A-BH-spaceafter"/>
      </w:pPr>
      <w:r w:rsidRPr="009A5942">
        <w:t>Unit 5 Test Bank</w:t>
      </w:r>
      <w:r>
        <w:t xml:space="preserve"> Answer Key</w:t>
      </w:r>
    </w:p>
    <w:p w14:paraId="6A52F321" w14:textId="77777777" w:rsidR="006579AC" w:rsidRDefault="006579AC" w:rsidP="006579AC">
      <w:pPr>
        <w:pStyle w:val="A-DHafterCH"/>
        <w:sectPr w:rsidR="006579AC"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410575E0" w14:textId="7371A850" w:rsidR="006579AC" w:rsidRDefault="006579AC" w:rsidP="006579AC">
      <w:pPr>
        <w:pStyle w:val="A-DHafterCH"/>
      </w:pPr>
      <w:r>
        <w:t>Multiple Choice</w:t>
      </w:r>
    </w:p>
    <w:p w14:paraId="0987E5D9" w14:textId="77777777" w:rsidR="006579AC" w:rsidRDefault="006579AC" w:rsidP="006579AC">
      <w:pPr>
        <w:pStyle w:val="A-NumberList-level1"/>
        <w:numPr>
          <w:ilvl w:val="0"/>
          <w:numId w:val="13"/>
        </w:numPr>
        <w:ind w:left="360" w:hanging="270"/>
      </w:pPr>
      <w:r>
        <w:t>c</w:t>
      </w:r>
    </w:p>
    <w:p w14:paraId="3D8976A5" w14:textId="77777777" w:rsidR="006579AC" w:rsidRDefault="006579AC" w:rsidP="006579AC">
      <w:pPr>
        <w:pStyle w:val="A-NumberList-level1"/>
        <w:numPr>
          <w:ilvl w:val="0"/>
          <w:numId w:val="13"/>
        </w:numPr>
        <w:ind w:left="360" w:hanging="270"/>
      </w:pPr>
      <w:r>
        <w:t>b</w:t>
      </w:r>
    </w:p>
    <w:p w14:paraId="5D997659" w14:textId="77777777" w:rsidR="006579AC" w:rsidRDefault="006579AC" w:rsidP="006579AC">
      <w:pPr>
        <w:pStyle w:val="A-NumberList-level1"/>
        <w:numPr>
          <w:ilvl w:val="0"/>
          <w:numId w:val="13"/>
        </w:numPr>
        <w:ind w:left="360" w:hanging="270"/>
      </w:pPr>
      <w:r>
        <w:t>c</w:t>
      </w:r>
    </w:p>
    <w:p w14:paraId="635E2F70" w14:textId="77777777" w:rsidR="006579AC" w:rsidRDefault="006579AC" w:rsidP="006579AC">
      <w:pPr>
        <w:pStyle w:val="A-NumberList-level1"/>
        <w:numPr>
          <w:ilvl w:val="0"/>
          <w:numId w:val="13"/>
        </w:numPr>
        <w:ind w:left="360" w:hanging="270"/>
      </w:pPr>
      <w:r>
        <w:t>b</w:t>
      </w:r>
    </w:p>
    <w:p w14:paraId="2F4EC63D" w14:textId="77777777" w:rsidR="006579AC" w:rsidRDefault="006579AC" w:rsidP="006579AC">
      <w:pPr>
        <w:pStyle w:val="A-NumberList-level1"/>
        <w:numPr>
          <w:ilvl w:val="0"/>
          <w:numId w:val="13"/>
        </w:numPr>
        <w:ind w:left="360" w:hanging="270"/>
      </w:pPr>
      <w:r>
        <w:t>a</w:t>
      </w:r>
    </w:p>
    <w:p w14:paraId="7C17D0DF" w14:textId="77777777" w:rsidR="006579AC" w:rsidRDefault="006579AC" w:rsidP="006579AC">
      <w:pPr>
        <w:pStyle w:val="A-NumberList-level1"/>
        <w:numPr>
          <w:ilvl w:val="0"/>
          <w:numId w:val="13"/>
        </w:numPr>
        <w:ind w:left="360" w:hanging="270"/>
      </w:pPr>
      <w:r>
        <w:t>d</w:t>
      </w:r>
    </w:p>
    <w:p w14:paraId="38B4FC7D" w14:textId="77777777" w:rsidR="006579AC" w:rsidRDefault="006579AC" w:rsidP="006579AC">
      <w:pPr>
        <w:pStyle w:val="A-NumberList-level1"/>
        <w:numPr>
          <w:ilvl w:val="0"/>
          <w:numId w:val="13"/>
        </w:numPr>
        <w:ind w:left="360" w:hanging="270"/>
      </w:pPr>
      <w:r>
        <w:t>d</w:t>
      </w:r>
    </w:p>
    <w:p w14:paraId="12471C75" w14:textId="77777777" w:rsidR="006579AC" w:rsidRDefault="006579AC" w:rsidP="006579AC">
      <w:pPr>
        <w:pStyle w:val="A-NumberList-level1"/>
        <w:numPr>
          <w:ilvl w:val="0"/>
          <w:numId w:val="13"/>
        </w:numPr>
        <w:ind w:left="360" w:hanging="270"/>
      </w:pPr>
      <w:r>
        <w:t>b</w:t>
      </w:r>
    </w:p>
    <w:p w14:paraId="4D1B6E33" w14:textId="77777777" w:rsidR="006579AC" w:rsidRDefault="006579AC" w:rsidP="006579AC">
      <w:pPr>
        <w:pStyle w:val="A-NumberList-level1"/>
        <w:numPr>
          <w:ilvl w:val="0"/>
          <w:numId w:val="13"/>
        </w:numPr>
        <w:ind w:left="360" w:hanging="270"/>
      </w:pPr>
      <w:r>
        <w:t>d</w:t>
      </w:r>
    </w:p>
    <w:p w14:paraId="305F6F1F" w14:textId="77777777" w:rsidR="006579AC" w:rsidRDefault="006579AC" w:rsidP="006579AC">
      <w:pPr>
        <w:pStyle w:val="A-NumberList-level1"/>
        <w:numPr>
          <w:ilvl w:val="0"/>
          <w:numId w:val="13"/>
        </w:numPr>
        <w:ind w:left="360"/>
      </w:pPr>
      <w:r>
        <w:t>b</w:t>
      </w:r>
    </w:p>
    <w:p w14:paraId="5836D4DF" w14:textId="1D180EC0" w:rsidR="006579AC" w:rsidRDefault="006579AC" w:rsidP="006579AC">
      <w:pPr>
        <w:pStyle w:val="A-DH"/>
        <w:spacing w:before="240"/>
      </w:pPr>
      <w:r>
        <w:br w:type="column"/>
      </w:r>
      <w:r>
        <w:t>True or False</w:t>
      </w:r>
    </w:p>
    <w:p w14:paraId="4A915C55" w14:textId="77777777" w:rsidR="006579AC" w:rsidRDefault="006579AC" w:rsidP="006579AC">
      <w:pPr>
        <w:pStyle w:val="A-NumberList-level1"/>
        <w:numPr>
          <w:ilvl w:val="0"/>
          <w:numId w:val="14"/>
        </w:numPr>
        <w:ind w:left="270" w:hanging="270"/>
      </w:pPr>
      <w:r>
        <w:t>T</w:t>
      </w:r>
    </w:p>
    <w:p w14:paraId="4590033E" w14:textId="77777777" w:rsidR="006579AC" w:rsidRDefault="006579AC" w:rsidP="006579AC">
      <w:pPr>
        <w:pStyle w:val="A-NumberList-level1"/>
        <w:numPr>
          <w:ilvl w:val="0"/>
          <w:numId w:val="14"/>
        </w:numPr>
        <w:ind w:left="270" w:hanging="270"/>
      </w:pPr>
      <w:r>
        <w:t>T</w:t>
      </w:r>
    </w:p>
    <w:p w14:paraId="40D93D9C" w14:textId="33903489" w:rsidR="006579AC" w:rsidRDefault="006579AC" w:rsidP="006579AC">
      <w:pPr>
        <w:pStyle w:val="A-NumberList-level1"/>
        <w:numPr>
          <w:ilvl w:val="0"/>
          <w:numId w:val="14"/>
        </w:numPr>
        <w:ind w:left="270" w:hanging="270"/>
      </w:pPr>
      <w:r>
        <w:t>F</w:t>
      </w:r>
      <w:r w:rsidR="003058CF">
        <w:t>—</w:t>
      </w:r>
      <w:r>
        <w:t>Doctor of the Church</w:t>
      </w:r>
    </w:p>
    <w:p w14:paraId="691D6C93" w14:textId="4F238612" w:rsidR="006579AC" w:rsidRDefault="006579AC" w:rsidP="006579AC">
      <w:pPr>
        <w:pStyle w:val="A-NumberList-level1"/>
        <w:numPr>
          <w:ilvl w:val="0"/>
          <w:numId w:val="14"/>
        </w:numPr>
        <w:ind w:left="270" w:hanging="270"/>
      </w:pPr>
      <w:r>
        <w:t>T</w:t>
      </w:r>
    </w:p>
    <w:p w14:paraId="1F15A999" w14:textId="77777777" w:rsidR="006579AC" w:rsidRDefault="006579AC" w:rsidP="006579AC">
      <w:pPr>
        <w:pStyle w:val="A-DH"/>
        <w:sectPr w:rsidR="006579AC" w:rsidSect="006579AC">
          <w:type w:val="continuous"/>
          <w:pgSz w:w="12240" w:h="15840" w:code="1"/>
          <w:pgMar w:top="1814" w:right="1260" w:bottom="1980" w:left="1260" w:header="900" w:footer="720" w:gutter="0"/>
          <w:cols w:num="2" w:space="0"/>
          <w:titlePg/>
          <w:docGrid w:linePitch="360"/>
        </w:sectPr>
      </w:pPr>
    </w:p>
    <w:p w14:paraId="28DB3A9D" w14:textId="0B4632C0" w:rsidR="006579AC" w:rsidRPr="000E4C17" w:rsidRDefault="006579AC" w:rsidP="006579AC">
      <w:pPr>
        <w:pStyle w:val="A-DH"/>
      </w:pPr>
      <w:r>
        <w:t xml:space="preserve">Essay </w:t>
      </w:r>
    </w:p>
    <w:p w14:paraId="7D64727F" w14:textId="3EFAB01F" w:rsidR="006579AC" w:rsidRPr="000E4C17" w:rsidRDefault="006579AC" w:rsidP="006579AC">
      <w:pPr>
        <w:pStyle w:val="A-AnswerKey-EssayQuestions"/>
      </w:pPr>
      <w:r w:rsidRPr="000E4C17">
        <w:t xml:space="preserve">Explain why human beings are called to holiness and what role we play in </w:t>
      </w:r>
      <w:r>
        <w:t xml:space="preserve">becoming </w:t>
      </w:r>
      <w:r w:rsidRPr="000E4C17">
        <w:t>hol</w:t>
      </w:r>
      <w:r>
        <w:t>y</w:t>
      </w:r>
      <w:r w:rsidRPr="000E4C17">
        <w:t xml:space="preserve">. </w:t>
      </w:r>
    </w:p>
    <w:p w14:paraId="11896DB2" w14:textId="3E3C4130" w:rsidR="006579AC" w:rsidRDefault="006579AC" w:rsidP="006579AC">
      <w:pPr>
        <w:pStyle w:val="A-Paragraph-spaceafter"/>
        <w:ind w:left="360"/>
        <w:rPr>
          <w:rFonts w:cstheme="minorHAnsi"/>
        </w:rPr>
      </w:pPr>
      <w:r w:rsidRPr="000E4C17">
        <w:t>Because each one of us is made in God’s own image and likeness, all human life is sacred and potentially holy. However, our personal holiness is not a given; each of us must cooperate</w:t>
      </w:r>
      <w:r>
        <w:t xml:space="preserve"> with God’s grace to become the holy people God intends us to be. We do this by making and acting on good moral choices, by spending time reflecting on our thoughts and actions, and by being an active member of the Church. .As baptized people, we perfect our holiness by growing in our relationship with God, avoiding sin, and dedicating our lives to the service of others, following the example of Jesus.</w:t>
      </w:r>
    </w:p>
    <w:p w14:paraId="6107C8D5" w14:textId="3B803704" w:rsidR="006579AC" w:rsidRPr="000E4C17" w:rsidRDefault="006579AC" w:rsidP="00AA3FD0">
      <w:pPr>
        <w:pStyle w:val="A-AnswerKey-EssayQuestions"/>
        <w:spacing w:before="480"/>
      </w:pPr>
      <w:r w:rsidRPr="000E4C17">
        <w:t>Name two of the mystics described in this unit and describe their mystical experience.</w:t>
      </w:r>
    </w:p>
    <w:p w14:paraId="02B06C9F" w14:textId="289DAAFA" w:rsidR="006579AC" w:rsidRPr="000E4C17" w:rsidRDefault="006579AC" w:rsidP="001B3E01">
      <w:pPr>
        <w:pStyle w:val="A-BulletList-level1"/>
        <w:ind w:left="630"/>
      </w:pPr>
      <w:r w:rsidRPr="000E4C17">
        <w:t xml:space="preserve">Brother Lawrence </w:t>
      </w:r>
      <w:r>
        <w:t>had a powerfu</w:t>
      </w:r>
      <w:r w:rsidRPr="000E4C17">
        <w:t xml:space="preserve">l </w:t>
      </w:r>
      <w:r>
        <w:t>experience in</w:t>
      </w:r>
      <w:r w:rsidRPr="000E4C17">
        <w:t xml:space="preserve"> wintertime</w:t>
      </w:r>
      <w:r>
        <w:t>. H</w:t>
      </w:r>
      <w:r w:rsidRPr="000E4C17">
        <w:t xml:space="preserve">e saw a bare tree and considered that soon, new leaves, flowers, and fruit would appear again, </w:t>
      </w:r>
      <w:r>
        <w:t>and was</w:t>
      </w:r>
      <w:r w:rsidRPr="000E4C17">
        <w:t xml:space="preserve"> overwhelmed by the power and wisdom of God</w:t>
      </w:r>
      <w:r>
        <w:t xml:space="preserve">. Brother Lawrence emphasized that God can be found in </w:t>
      </w:r>
      <w:r w:rsidRPr="000E4C17">
        <w:t>the normal activities of daily life.</w:t>
      </w:r>
      <w:r>
        <w:t xml:space="preserve"> He also </w:t>
      </w:r>
      <w:r w:rsidRPr="000E4C17">
        <w:t xml:space="preserve">became known for </w:t>
      </w:r>
      <w:r>
        <w:t xml:space="preserve">his </w:t>
      </w:r>
      <w:r w:rsidRPr="000E4C17">
        <w:t>humility and wisdom, and many people reached out to him for advice</w:t>
      </w:r>
      <w:r>
        <w:t>.</w:t>
      </w:r>
    </w:p>
    <w:p w14:paraId="4543D00D" w14:textId="43B4F8CF" w:rsidR="006579AC" w:rsidRPr="000E4C17" w:rsidRDefault="006579AC" w:rsidP="001B3E01">
      <w:pPr>
        <w:pStyle w:val="A-BulletList-level1"/>
        <w:ind w:left="630"/>
      </w:pPr>
      <w:r w:rsidRPr="000E4C17">
        <w:t xml:space="preserve">Saint Teresa of </w:t>
      </w:r>
      <w:r>
        <w:t>Á</w:t>
      </w:r>
      <w:r w:rsidRPr="000E4C17">
        <w:t>vila</w:t>
      </w:r>
      <w:r>
        <w:t xml:space="preserve"> h</w:t>
      </w:r>
      <w:r w:rsidRPr="000E4C17">
        <w:t>ad visions in which she felt blessed by Christ’s physical presence</w:t>
      </w:r>
      <w:r>
        <w:t xml:space="preserve"> and </w:t>
      </w:r>
      <w:r w:rsidRPr="000E4C17">
        <w:t>experienced a fiery angel who pierced his heart with a spear</w:t>
      </w:r>
      <w:r>
        <w:t xml:space="preserve">. She had many </w:t>
      </w:r>
      <w:r w:rsidRPr="000E4C17">
        <w:t>illnesses that caused terrible physical pain but that also brought a spiritual bliss never before experience</w:t>
      </w:r>
      <w:r>
        <w:t>d</w:t>
      </w:r>
      <w:r w:rsidRPr="000E4C17">
        <w:t>.</w:t>
      </w:r>
    </w:p>
    <w:p w14:paraId="559156B8" w14:textId="77777777" w:rsidR="006579AC" w:rsidRPr="000E4C17" w:rsidRDefault="006579AC" w:rsidP="001B3E01">
      <w:pPr>
        <w:pStyle w:val="A-BulletList-level1"/>
        <w:ind w:left="630"/>
      </w:pPr>
      <w:r w:rsidRPr="000E4C17">
        <w:t>Thomas Merton</w:t>
      </w:r>
      <w:r>
        <w:t xml:space="preserve"> had a m</w:t>
      </w:r>
      <w:r w:rsidRPr="000E4C17">
        <w:t xml:space="preserve">ystical experience </w:t>
      </w:r>
      <w:r>
        <w:t>in which he was</w:t>
      </w:r>
      <w:r w:rsidRPr="000E4C17">
        <w:t xml:space="preserve"> suddenly overwhelmed with the realization that he loved all the people around him on a busy city street</w:t>
      </w:r>
      <w:r>
        <w:t>; that we could not be alien to one another because we belong to one another.</w:t>
      </w:r>
    </w:p>
    <w:p w14:paraId="1F609E8E" w14:textId="54884B5E" w:rsidR="002750C4" w:rsidRPr="006579AC" w:rsidRDefault="006579AC" w:rsidP="001B3E01">
      <w:pPr>
        <w:pStyle w:val="A-BulletList-level1"/>
        <w:ind w:left="630"/>
      </w:pPr>
      <w:r>
        <w:t xml:space="preserve">For </w:t>
      </w:r>
      <w:r w:rsidRPr="000E4C17">
        <w:t>Saint John of the Cross</w:t>
      </w:r>
      <w:r>
        <w:t>, m</w:t>
      </w:r>
      <w:r w:rsidRPr="000E4C17">
        <w:t xml:space="preserve">ystical experiences were gained through lengthy, grueling punishment received for attempting to reform </w:t>
      </w:r>
      <w:r w:rsidR="003058CF">
        <w:t>his</w:t>
      </w:r>
      <w:bookmarkStart w:id="0" w:name="_GoBack"/>
      <w:bookmarkEnd w:id="0"/>
      <w:r w:rsidRPr="000E4C17">
        <w:t xml:space="preserve"> religious order; </w:t>
      </w:r>
      <w:r>
        <w:t xml:space="preserve">he </w:t>
      </w:r>
      <w:r w:rsidRPr="000E4C17">
        <w:t xml:space="preserve">came to intimately know the sufferings of Christ and began to understand the mystical connection between suffering and loss and the search </w:t>
      </w:r>
      <w:r w:rsidR="006E7299">
        <w:br/>
      </w:r>
      <w:r w:rsidRPr="000E4C17">
        <w:t>for God.</w:t>
      </w:r>
    </w:p>
    <w:sectPr w:rsidR="002750C4" w:rsidRPr="006579AC"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E9307" w14:textId="77777777" w:rsidR="00C84BF3" w:rsidRDefault="00C84BF3" w:rsidP="004D0079">
      <w:r>
        <w:separator/>
      </w:r>
    </w:p>
    <w:p w14:paraId="55AB1376" w14:textId="77777777" w:rsidR="00C84BF3" w:rsidRDefault="00C84BF3"/>
  </w:endnote>
  <w:endnote w:type="continuationSeparator" w:id="0">
    <w:p w14:paraId="3CF5F6CD" w14:textId="77777777" w:rsidR="00C84BF3" w:rsidRDefault="00C84BF3" w:rsidP="004D0079">
      <w:r>
        <w:continuationSeparator/>
      </w:r>
    </w:p>
    <w:p w14:paraId="4309EDFD"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55217"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4EA3E94F"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1CF43D1" wp14:editId="17698730">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1F80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7357F5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2A62C8B5"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F43D1"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5921F80A"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7357F56"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2A62C8B5"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4674033F" wp14:editId="6BAD5450">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36A7B" w14:textId="77777777" w:rsidR="00FE5D24" w:rsidRDefault="006515F4">
    <w:r>
      <w:rPr>
        <w:noProof/>
      </w:rPr>
      <mc:AlternateContent>
        <mc:Choice Requires="wps">
          <w:drawing>
            <wp:anchor distT="0" distB="0" distL="114300" distR="114300" simplePos="0" relativeHeight="251654656" behindDoc="0" locked="1" layoutInCell="0" allowOverlap="1" wp14:anchorId="73886563" wp14:editId="52A68F8F">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FF07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17944C0" w14:textId="74F8C62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579AC" w:rsidRPr="006579AC">
                            <w:rPr>
                              <w:rFonts w:ascii="Arial" w:hAnsi="Arial" w:cs="Arial"/>
                              <w:color w:val="000000"/>
                              <w:sz w:val="18"/>
                              <w:szCs w:val="18"/>
                            </w:rPr>
                            <w:t>TX006624</w:t>
                          </w:r>
                        </w:p>
                        <w:p w14:paraId="744F37B6"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86563"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4FBFF079"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117944C0" w14:textId="74F8C623"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6579AC" w:rsidRPr="006579AC">
                      <w:rPr>
                        <w:rFonts w:ascii="Arial" w:hAnsi="Arial" w:cs="Arial"/>
                        <w:color w:val="000000"/>
                        <w:sz w:val="18"/>
                        <w:szCs w:val="18"/>
                      </w:rPr>
                      <w:t>TX006624</w:t>
                    </w:r>
                  </w:p>
                  <w:p w14:paraId="744F37B6"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ADE3FE2" wp14:editId="1B45A043">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AF68DA" w14:textId="77777777" w:rsidR="00C84BF3" w:rsidRDefault="00C84BF3" w:rsidP="004D0079">
      <w:r>
        <w:separator/>
      </w:r>
    </w:p>
    <w:p w14:paraId="5C566708" w14:textId="77777777" w:rsidR="00C84BF3" w:rsidRDefault="00C84BF3"/>
  </w:footnote>
  <w:footnote w:type="continuationSeparator" w:id="0">
    <w:p w14:paraId="2C9F3600" w14:textId="77777777" w:rsidR="00C84BF3" w:rsidRDefault="00C84BF3" w:rsidP="004D0079">
      <w:r>
        <w:continuationSeparator/>
      </w:r>
    </w:p>
    <w:p w14:paraId="72E77B22"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67913" w14:textId="77777777" w:rsidR="00FE5D24" w:rsidRDefault="00FE5D24"/>
  <w:p w14:paraId="54CFB707"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E8BF"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0B1AD"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B594D88"/>
    <w:multiLevelType w:val="hybridMultilevel"/>
    <w:tmpl w:val="343A0B5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B967E21"/>
    <w:multiLevelType w:val="hybridMultilevel"/>
    <w:tmpl w:val="004A8D1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1"/>
  </w:num>
  <w:num w:numId="3">
    <w:abstractNumId w:val="8"/>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9"/>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3E01"/>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058CF"/>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579AC"/>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E7299"/>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74ECB"/>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3FD0"/>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0ED2C7E"/>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character" w:customStyle="1" w:styleId="textChar">
    <w:name w:val="text Char"/>
    <w:basedOn w:val="DefaultParagraphFont"/>
    <w:link w:val="text"/>
    <w:uiPriority w:val="99"/>
    <w:locked/>
    <w:rsid w:val="006579AC"/>
    <w:rPr>
      <w:rFonts w:ascii="Book Antiqua" w:eastAsia="Times New Roman" w:hAnsi="Book Antiqua"/>
      <w:color w:val="000000"/>
      <w:sz w:val="24"/>
    </w:rPr>
  </w:style>
  <w:style w:type="paragraph" w:customStyle="1" w:styleId="text">
    <w:name w:val="text"/>
    <w:link w:val="textChar"/>
    <w:uiPriority w:val="99"/>
    <w:rsid w:val="006579AC"/>
    <w:pPr>
      <w:tabs>
        <w:tab w:val="left" w:pos="720"/>
      </w:tabs>
      <w:spacing w:after="0" w:line="480" w:lineRule="auto"/>
    </w:pPr>
    <w:rPr>
      <w:rFonts w:ascii="Book Antiqua" w:eastAsia="Times New Roman" w:hAnsi="Book Antiqu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E99A1-857F-43F1-8BBD-C3C559AD2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174</cp:revision>
  <cp:lastPrinted>2018-04-06T18:09:00Z</cp:lastPrinted>
  <dcterms:created xsi:type="dcterms:W3CDTF">2011-05-03T23:25:00Z</dcterms:created>
  <dcterms:modified xsi:type="dcterms:W3CDTF">2019-12-09T22:39:00Z</dcterms:modified>
</cp:coreProperties>
</file>